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7EF7" w14:textId="4B90376F" w:rsidR="001C4C5F" w:rsidRPr="001C4C5F" w:rsidRDefault="001C4C5F">
      <w:pPr>
        <w:rPr>
          <w:b/>
          <w:bCs/>
        </w:rPr>
      </w:pPr>
      <w:r w:rsidRPr="001C4C5F">
        <w:rPr>
          <w:b/>
          <w:bCs/>
        </w:rPr>
        <w:t>Item 6</w:t>
      </w:r>
    </w:p>
    <w:p w14:paraId="2E53B7D1" w14:textId="0E40C2E5" w:rsidR="00C137F3" w:rsidRDefault="00FF1FF5">
      <w:r>
        <w:t>Report To:</w:t>
      </w:r>
      <w:r>
        <w:tab/>
        <w:t>The Management Committee</w:t>
      </w:r>
    </w:p>
    <w:p w14:paraId="6E6F1F73" w14:textId="670EA693" w:rsidR="00FF1FF5" w:rsidRDefault="00FF1FF5">
      <w:r>
        <w:t>Report By:</w:t>
      </w:r>
      <w:r>
        <w:tab/>
        <w:t>The Finance Manager.</w:t>
      </w:r>
    </w:p>
    <w:p w14:paraId="3BF38FA4" w14:textId="494DC5FE" w:rsidR="00FF1FF5" w:rsidRDefault="00FF1FF5">
      <w:r>
        <w:t>Subject:</w:t>
      </w:r>
      <w:r>
        <w:tab/>
        <w:t>Financial Policies Updates.</w:t>
      </w:r>
    </w:p>
    <w:p w14:paraId="1746A058" w14:textId="5A2A166B" w:rsidR="00FF1FF5" w:rsidRDefault="00FF1FF5">
      <w:r>
        <w:t>Meeting:</w:t>
      </w:r>
      <w:r>
        <w:tab/>
        <w:t>27</w:t>
      </w:r>
      <w:r w:rsidRPr="00FF1FF5">
        <w:rPr>
          <w:vertAlign w:val="superscript"/>
        </w:rPr>
        <w:t>th</w:t>
      </w:r>
      <w:r>
        <w:t xml:space="preserve"> </w:t>
      </w:r>
      <w:r w:rsidR="00E64670">
        <w:t>February</w:t>
      </w:r>
      <w:r>
        <w:t xml:space="preserve"> 2024.</w:t>
      </w:r>
    </w:p>
    <w:p w14:paraId="5B755CD9" w14:textId="77777777" w:rsidR="00D72782" w:rsidRDefault="00D72782"/>
    <w:p w14:paraId="5158DB1E" w14:textId="77777777" w:rsidR="00D72782" w:rsidRDefault="00D72782"/>
    <w:p w14:paraId="6229C19F" w14:textId="42F4B221" w:rsidR="00D72782" w:rsidRPr="00F00197" w:rsidRDefault="00D72782" w:rsidP="00D72782">
      <w:pPr>
        <w:pStyle w:val="ListParagraph"/>
        <w:numPr>
          <w:ilvl w:val="0"/>
          <w:numId w:val="1"/>
        </w:numPr>
        <w:rPr>
          <w:b/>
          <w:bCs/>
        </w:rPr>
      </w:pPr>
      <w:r w:rsidRPr="00F00197">
        <w:rPr>
          <w:b/>
          <w:bCs/>
        </w:rPr>
        <w:t>Introduction.</w:t>
      </w:r>
    </w:p>
    <w:p w14:paraId="28611086" w14:textId="77777777" w:rsidR="00152D8A" w:rsidRDefault="00152D8A" w:rsidP="00152D8A">
      <w:pPr>
        <w:pStyle w:val="ListParagraph"/>
        <w:ind w:left="1080"/>
      </w:pPr>
    </w:p>
    <w:p w14:paraId="4E8AEEB7" w14:textId="25CFCD3B" w:rsidR="00D72782" w:rsidRDefault="00D72782" w:rsidP="00E44309">
      <w:pPr>
        <w:pStyle w:val="ListParagraph"/>
        <w:numPr>
          <w:ilvl w:val="1"/>
          <w:numId w:val="1"/>
        </w:numPr>
      </w:pPr>
      <w:r>
        <w:t xml:space="preserve">An important element of the governance of the organisation is the adherence to and the regular review of all </w:t>
      </w:r>
      <w:r w:rsidR="00E44309">
        <w:t>relevant</w:t>
      </w:r>
      <w:r>
        <w:t xml:space="preserve"> policies and procedures</w:t>
      </w:r>
      <w:r w:rsidR="00E44309">
        <w:t xml:space="preserve"> used by the Association.</w:t>
      </w:r>
    </w:p>
    <w:p w14:paraId="37C550D8" w14:textId="77777777" w:rsidR="00152D8A" w:rsidRDefault="00152D8A" w:rsidP="00152D8A">
      <w:pPr>
        <w:pStyle w:val="ListParagraph"/>
        <w:ind w:left="1065"/>
      </w:pPr>
    </w:p>
    <w:p w14:paraId="44D7637C" w14:textId="10454381" w:rsidR="00E44309" w:rsidRDefault="00E44309" w:rsidP="00E44309">
      <w:pPr>
        <w:pStyle w:val="ListParagraph"/>
        <w:numPr>
          <w:ilvl w:val="1"/>
          <w:numId w:val="1"/>
        </w:numPr>
      </w:pPr>
      <w:r>
        <w:t xml:space="preserve">This </w:t>
      </w:r>
      <w:r w:rsidR="00C5264A">
        <w:t>report</w:t>
      </w:r>
      <w:r>
        <w:t xml:space="preserve"> covers the</w:t>
      </w:r>
      <w:r w:rsidR="00C5264A">
        <w:t xml:space="preserve"> relevant fina</w:t>
      </w:r>
      <w:r w:rsidR="00C942F5">
        <w:t>ncial polices that required to be updated.</w:t>
      </w:r>
    </w:p>
    <w:p w14:paraId="524BAA95" w14:textId="77777777" w:rsidR="00152D8A" w:rsidRDefault="00152D8A" w:rsidP="00152D8A">
      <w:pPr>
        <w:pStyle w:val="ListParagraph"/>
      </w:pPr>
    </w:p>
    <w:p w14:paraId="0CF2EFEE" w14:textId="124A3E5D" w:rsidR="00D96D9A" w:rsidRPr="00F00197" w:rsidRDefault="00D96D9A" w:rsidP="00D96D9A">
      <w:pPr>
        <w:pStyle w:val="ListParagraph"/>
        <w:numPr>
          <w:ilvl w:val="0"/>
          <w:numId w:val="1"/>
        </w:numPr>
        <w:rPr>
          <w:b/>
          <w:bCs/>
        </w:rPr>
      </w:pPr>
      <w:r w:rsidRPr="00F00197">
        <w:rPr>
          <w:b/>
          <w:bCs/>
        </w:rPr>
        <w:t>Background.</w:t>
      </w:r>
    </w:p>
    <w:p w14:paraId="1B1B9AC6" w14:textId="77777777" w:rsidR="00152D8A" w:rsidRDefault="00152D8A" w:rsidP="00152D8A">
      <w:pPr>
        <w:pStyle w:val="ListParagraph"/>
        <w:ind w:left="1080"/>
      </w:pPr>
    </w:p>
    <w:p w14:paraId="5551A929" w14:textId="7DA0363E" w:rsidR="00D96D9A" w:rsidRDefault="00BB6289" w:rsidP="00240E70">
      <w:pPr>
        <w:pStyle w:val="ListParagraph"/>
        <w:numPr>
          <w:ilvl w:val="1"/>
          <w:numId w:val="1"/>
        </w:numPr>
      </w:pPr>
      <w:r>
        <w:t xml:space="preserve">The </w:t>
      </w:r>
      <w:r w:rsidR="008A2531">
        <w:t>F</w:t>
      </w:r>
      <w:r w:rsidR="00EA05DB">
        <w:t>inance</w:t>
      </w:r>
      <w:r>
        <w:t xml:space="preserve"> </w:t>
      </w:r>
      <w:r w:rsidR="008A2531">
        <w:t>M</w:t>
      </w:r>
      <w:r>
        <w:t>anager</w:t>
      </w:r>
      <w:r w:rsidR="00EA05DB">
        <w:t xml:space="preserve">, the Interim </w:t>
      </w:r>
      <w:proofErr w:type="gramStart"/>
      <w:r w:rsidR="008A2531">
        <w:t>D</w:t>
      </w:r>
      <w:r w:rsidR="00EA05DB">
        <w:t>irector</w:t>
      </w:r>
      <w:proofErr w:type="gramEnd"/>
      <w:r w:rsidR="00EA05DB">
        <w:t xml:space="preserve"> and the Finance Agent, FMD </w:t>
      </w:r>
      <w:r w:rsidR="00152D8A">
        <w:t>reviewed</w:t>
      </w:r>
      <w:r w:rsidR="00EA05DB">
        <w:t xml:space="preserve"> the </w:t>
      </w:r>
      <w:r w:rsidR="00240E70">
        <w:t>undernoted policies:</w:t>
      </w:r>
    </w:p>
    <w:p w14:paraId="27C88982" w14:textId="2DB343C2" w:rsidR="00240E70" w:rsidRDefault="00240E70" w:rsidP="00240E70">
      <w:pPr>
        <w:pStyle w:val="ListParagraph"/>
        <w:numPr>
          <w:ilvl w:val="0"/>
          <w:numId w:val="2"/>
        </w:numPr>
      </w:pPr>
      <w:r>
        <w:t xml:space="preserve">The </w:t>
      </w:r>
      <w:r w:rsidR="00152D8A">
        <w:t>Financial</w:t>
      </w:r>
      <w:r>
        <w:t xml:space="preserve"> regulations</w:t>
      </w:r>
    </w:p>
    <w:p w14:paraId="4F94BF22" w14:textId="6522F62F" w:rsidR="00240E70" w:rsidRDefault="00152D8A" w:rsidP="00240E70">
      <w:pPr>
        <w:pStyle w:val="ListParagraph"/>
        <w:numPr>
          <w:ilvl w:val="0"/>
          <w:numId w:val="2"/>
        </w:numPr>
      </w:pPr>
      <w:r>
        <w:t>The Financial procedures</w:t>
      </w:r>
    </w:p>
    <w:p w14:paraId="43B62A2E" w14:textId="73199A59" w:rsidR="00152D8A" w:rsidRDefault="00152D8A" w:rsidP="00240E70">
      <w:pPr>
        <w:pStyle w:val="ListParagraph"/>
        <w:numPr>
          <w:ilvl w:val="0"/>
          <w:numId w:val="2"/>
        </w:numPr>
      </w:pPr>
      <w:r>
        <w:t>The Treasury policy.</w:t>
      </w:r>
    </w:p>
    <w:p w14:paraId="211C6C3A" w14:textId="53B6ADE7" w:rsidR="00694558" w:rsidRDefault="00694558" w:rsidP="004E2E90">
      <w:pPr>
        <w:pStyle w:val="ListParagraph"/>
        <w:numPr>
          <w:ilvl w:val="1"/>
          <w:numId w:val="1"/>
        </w:numPr>
      </w:pPr>
      <w:r>
        <w:t xml:space="preserve">The </w:t>
      </w:r>
      <w:r w:rsidR="00EC6439">
        <w:t xml:space="preserve">amended </w:t>
      </w:r>
      <w:r w:rsidR="004E2E90">
        <w:t>policies</w:t>
      </w:r>
      <w:r w:rsidR="00EC6439">
        <w:t xml:space="preserve"> are presented as appendix I to III</w:t>
      </w:r>
      <w:r w:rsidR="004E2E90">
        <w:t xml:space="preserve"> and the MC are asked to consider these.</w:t>
      </w:r>
    </w:p>
    <w:p w14:paraId="31F3F741" w14:textId="77777777" w:rsidR="004E2E90" w:rsidRDefault="004E2E90" w:rsidP="004E2E90">
      <w:pPr>
        <w:pStyle w:val="ListParagraph"/>
        <w:ind w:left="1065"/>
      </w:pPr>
    </w:p>
    <w:p w14:paraId="3984450B" w14:textId="121FFD37" w:rsidR="004E2E90" w:rsidRPr="004E2E90" w:rsidRDefault="004E2E90" w:rsidP="004E2E90">
      <w:pPr>
        <w:pStyle w:val="ListParagraph"/>
        <w:numPr>
          <w:ilvl w:val="0"/>
          <w:numId w:val="1"/>
        </w:numPr>
        <w:rPr>
          <w:b/>
          <w:bCs/>
        </w:rPr>
      </w:pPr>
      <w:r w:rsidRPr="004E2E90">
        <w:rPr>
          <w:b/>
          <w:bCs/>
        </w:rPr>
        <w:t>Recommendations</w:t>
      </w:r>
    </w:p>
    <w:p w14:paraId="59EA71E3" w14:textId="39814FDD" w:rsidR="004E2E90" w:rsidRDefault="004E2E90" w:rsidP="004E2E90">
      <w:pPr>
        <w:pStyle w:val="ListParagraph"/>
        <w:numPr>
          <w:ilvl w:val="1"/>
          <w:numId w:val="1"/>
        </w:numPr>
      </w:pPr>
      <w:r>
        <w:t>The Mc are asked to consider and approve the amended financial poli</w:t>
      </w:r>
      <w:r w:rsidR="00E64670">
        <w:t>ci</w:t>
      </w:r>
      <w:r>
        <w:t>es as presented as appendices to this report.</w:t>
      </w:r>
    </w:p>
    <w:p w14:paraId="36570998" w14:textId="6733B57C" w:rsidR="004E2E90" w:rsidRDefault="004E2E90" w:rsidP="004E2E90">
      <w:pPr>
        <w:pStyle w:val="ListParagraph"/>
        <w:ind w:left="1065"/>
      </w:pPr>
    </w:p>
    <w:sectPr w:rsidR="004E2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1FB4"/>
    <w:multiLevelType w:val="multilevel"/>
    <w:tmpl w:val="604A61E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69983175"/>
    <w:multiLevelType w:val="hybridMultilevel"/>
    <w:tmpl w:val="7DAE2296"/>
    <w:lvl w:ilvl="0" w:tplc="4DCE5940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221361156">
    <w:abstractNumId w:val="0"/>
  </w:num>
  <w:num w:numId="2" w16cid:durableId="357396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F5"/>
    <w:rsid w:val="00152D8A"/>
    <w:rsid w:val="001C4C5F"/>
    <w:rsid w:val="00240E70"/>
    <w:rsid w:val="003F7DB8"/>
    <w:rsid w:val="004E2E90"/>
    <w:rsid w:val="004E2FB5"/>
    <w:rsid w:val="00694558"/>
    <w:rsid w:val="008A2531"/>
    <w:rsid w:val="00AB100B"/>
    <w:rsid w:val="00BB6289"/>
    <w:rsid w:val="00C137F3"/>
    <w:rsid w:val="00C5264A"/>
    <w:rsid w:val="00C942F5"/>
    <w:rsid w:val="00D72782"/>
    <w:rsid w:val="00D96D9A"/>
    <w:rsid w:val="00E44309"/>
    <w:rsid w:val="00E64670"/>
    <w:rsid w:val="00EA05DB"/>
    <w:rsid w:val="00EC6439"/>
    <w:rsid w:val="00F00197"/>
    <w:rsid w:val="00F0294E"/>
    <w:rsid w:val="00F91315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0116"/>
  <w15:chartTrackingRefBased/>
  <w15:docId w15:val="{BDB99D10-D360-46D8-B20A-753BA876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F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F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F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F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F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F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F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F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F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F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F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1F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1F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F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F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F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F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F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1F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F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1F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1F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1F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1F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1F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1F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F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F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1F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DBCCE469F9647A51B2D0796DE4941" ma:contentTypeVersion="8" ma:contentTypeDescription="Create a new document." ma:contentTypeScope="" ma:versionID="fbe3c6a7f3bcdb9abbbba7feba1c3617">
  <xsd:schema xmlns:xsd="http://www.w3.org/2001/XMLSchema" xmlns:xs="http://www.w3.org/2001/XMLSchema" xmlns:p="http://schemas.microsoft.com/office/2006/metadata/properties" xmlns:ns3="801f4dfd-2470-4e6c-a5c9-990b1dd1b3bc" xmlns:ns4="cbfa1114-08ec-40e4-b88c-00ddc04fd698" targetNamespace="http://schemas.microsoft.com/office/2006/metadata/properties" ma:root="true" ma:fieldsID="5376d677c08c3fdee26e9579642b90ce" ns3:_="" ns4:_="">
    <xsd:import namespace="801f4dfd-2470-4e6c-a5c9-990b1dd1b3bc"/>
    <xsd:import namespace="cbfa1114-08ec-40e4-b88c-00ddc04fd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4dfd-2470-4e6c-a5c9-990b1dd1b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a1114-08ec-40e4-b88c-00ddc04fd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1f4dfd-2470-4e6c-a5c9-990b1dd1b3bc" xsi:nil="true"/>
  </documentManagement>
</p:properties>
</file>

<file path=customXml/itemProps1.xml><?xml version="1.0" encoding="utf-8"?>
<ds:datastoreItem xmlns:ds="http://schemas.openxmlformats.org/officeDocument/2006/customXml" ds:itemID="{95B8DB4D-BDEA-4B75-A87B-B1A234117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f4dfd-2470-4e6c-a5c9-990b1dd1b3bc"/>
    <ds:schemaRef ds:uri="cbfa1114-08ec-40e4-b88c-00ddc04fd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54800-A2A6-4D0A-BD74-308ADF73C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5D3AD-7E85-4056-8E5A-55FA83CD7FC8}">
  <ds:schemaRefs>
    <ds:schemaRef ds:uri="http://schemas.microsoft.com/office/2006/metadata/properties"/>
    <ds:schemaRef ds:uri="http://schemas.microsoft.com/office/infopath/2007/PartnerControls"/>
    <ds:schemaRef ds:uri="801f4dfd-2470-4e6c-a5c9-990b1dd1b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4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Strang</dc:creator>
  <cp:keywords/>
  <dc:description/>
  <cp:lastModifiedBy>Ikra Aziz</cp:lastModifiedBy>
  <cp:revision>2</cp:revision>
  <cp:lastPrinted>2024-02-22T13:56:00Z</cp:lastPrinted>
  <dcterms:created xsi:type="dcterms:W3CDTF">2024-02-22T13:57:00Z</dcterms:created>
  <dcterms:modified xsi:type="dcterms:W3CDTF">2024-02-22T13:57:00Z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0x010100626DBCCE469F9647A51B2D0796DE4941</vt:lpwstr>
  </property>
</Properties>
</file>